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both"/>
        <w:rPr/>
      </w:pPr>
      <w:r>
        <w:rPr/>
        <w:t>Franggn Mafia  – Glassigger aff fränggisch</w:t>
      </w:r>
    </w:p>
    <w:p>
      <w:pPr>
        <w:pStyle w:val="NoSpacing"/>
        <w:jc w:val="both"/>
        <w:rPr/>
      </w:pPr>
      <w:r>
        <w:rPr/>
      </w:r>
    </w:p>
    <w:p>
      <w:pPr>
        <w:pStyle w:val="NoSpacing"/>
        <w:jc w:val="both"/>
        <w:rPr/>
      </w:pPr>
      <w:r>
        <w:rPr/>
        <w:t>Fränkische Comedy trifft auf altbekannte Klassiker der Musikgeschichte. Diese werden versehen mit fränkischen Mundarttexten – Das ist das Markenzeichen der Franggn Mafia.</w:t>
      </w:r>
    </w:p>
    <w:p>
      <w:pPr>
        <w:pStyle w:val="NoSpacing"/>
        <w:jc w:val="both"/>
        <w:rPr/>
      </w:pPr>
      <w:r>
        <w:rPr/>
      </w:r>
    </w:p>
    <w:p>
      <w:pPr>
        <w:pStyle w:val="NoSpacing"/>
        <w:jc w:val="both"/>
        <w:rPr/>
      </w:pPr>
      <w:r>
        <w:rPr/>
        <w:t xml:space="preserve">Eine verwegene Truppe mit kriminell guter Laune und einer großen Portion Selbstironie steht da auf der Bühne. Dabei machen die  Mafiosi vor sich selbst nicht Halt und hauen sich, wenn es sein muss, gegenseitig in die Pfanne. </w:t>
      </w:r>
    </w:p>
    <w:p>
      <w:pPr>
        <w:pStyle w:val="NoSpacing"/>
        <w:jc w:val="both"/>
        <w:rPr/>
      </w:pPr>
      <w:r>
        <w:rPr/>
        <w:t xml:space="preserve">Von Sänger und Textschreiber Andreas Hutzler wird dem Volk genau aufs Maul geschaut und alles mit einem Augenzwinkern unters Publikum gebracht. Die Geschichten aus dem wahren Leben kennt jeder oder hat sie selbst schon erlebt. Weder die Thermomixfraktion, noch der </w:t>
      </w:r>
      <w:r>
        <w:rPr>
          <w:rFonts w:eastAsia="Calibri" w:cs="" w:cstheme="minorBidi" w:eastAsiaTheme="minorHAnsi"/>
          <w:color w:val="auto"/>
          <w:kern w:val="0"/>
          <w:sz w:val="22"/>
          <w:szCs w:val="22"/>
          <w:lang w:val="de-DE" w:eastAsia="en-US" w:bidi="ar-SA"/>
        </w:rPr>
        <w:t>überforderte Gigolo</w:t>
      </w:r>
      <w:r>
        <w:rPr/>
        <w:t xml:space="preserve"> oder die immer währenden Diskrepanzen zwischen den Geschlechtern kommen bei den Songs zu kurz. Wie Ihnen der Schnabel gewachsen ist, werden alltägliche Kuriositäten in den Liedern genauso verpackt wie zwischenmenschliche Missstände. Und so wird nicht nur auf hohe Musikalität wert gelegt, sondern auch der Spaßfaktor steht bei der Franggn Mafia ganz hoch im Kurs. Das ist das Erfolgsrezept der Band.</w:t>
      </w:r>
    </w:p>
    <w:p>
      <w:pPr>
        <w:pStyle w:val="NoSpacing"/>
        <w:jc w:val="both"/>
        <w:rPr/>
      </w:pPr>
      <w:r>
        <w:rPr/>
        <w:t>Bei den Mafiosi treffen über 100 Jahre Bühnenerfahrung aufeinander, die wissen worauf es ankommt - Spaß haben und das Publikum mitreißen. Dafür sorgen die eingängigen Songs, die jeder kennt und sich quer Beet durch das Genre vieler Stilrichtungen wie Rock, Soul, Blues und Folk, bewegt. Egal ob Eric Clapton, Rolling Stones, Bruce Springsteen, Prince, Bill Withers, Slade, JJ Cale, Jimi Hendrix oder Bob Dylan - Die fränkischen Texte passen so genau drauf, dass man sich manchmal wirklich fragt, was als erstes da war – Das Original oder das fränkische Duplikat. Im Nu singt das Publikum die Lieder mit, deren Texte sie vorher noch nie gehört hatten. Ein Abend zum Lachen, tanzen, grooven und mitsingen!</w:t>
      </w:r>
    </w:p>
    <w:p>
      <w:pPr>
        <w:pStyle w:val="NormalWeb"/>
        <w:tabs>
          <w:tab w:val="clear" w:pos="708"/>
          <w:tab w:val="left" w:pos="3340" w:leader="none"/>
        </w:tabs>
        <w:spacing w:before="280" w:after="280"/>
        <w:jc w:val="both"/>
        <w:rPr/>
      </w:pPr>
      <w:r>
        <w:rPr/>
        <w:t xml:space="preserve">Pressefotos: </w:t>
      </w:r>
      <w:r>
        <w:rPr>
          <w:rFonts w:eastAsia="Times New Roman" w:cs="Times New Roman"/>
          <w:color w:val="auto"/>
          <w:kern w:val="0"/>
          <w:sz w:val="24"/>
          <w:szCs w:val="24"/>
          <w:lang w:val="de-DE" w:eastAsia="de-DE" w:bidi="ar-SA"/>
        </w:rPr>
        <w:t>Iris Klesper</w:t>
      </w:r>
    </w:p>
    <w:p>
      <w:pPr>
        <w:pStyle w:val="NoSpacing"/>
        <w:rPr/>
      </w:pPr>
      <w:r>
        <w:rPr/>
        <w:t>Die Franggn Mafia sind:</w:t>
        <w:tab/>
      </w:r>
    </w:p>
    <w:p>
      <w:pPr>
        <w:pStyle w:val="NoSpacing"/>
        <w:rPr/>
      </w:pPr>
      <w:r>
        <w:rPr>
          <w:rFonts w:eastAsia="Calibri" w:cs="" w:cstheme="minorBidi" w:eastAsiaTheme="minorHAnsi"/>
          <w:color w:val="auto"/>
          <w:kern w:val="0"/>
          <w:sz w:val="22"/>
          <w:szCs w:val="22"/>
          <w:lang w:val="de-DE" w:eastAsia="en-US" w:bidi="ar-SA"/>
        </w:rPr>
        <w:t xml:space="preserve">Rudi Popp </w:t>
      </w:r>
      <w:r>
        <w:rPr/>
        <w:t xml:space="preserve">– Gitarre  </w:t>
      </w:r>
    </w:p>
    <w:p>
      <w:pPr>
        <w:pStyle w:val="NoSpacing"/>
        <w:rPr/>
      </w:pPr>
      <w:r>
        <w:rPr/>
        <w:t xml:space="preserve">Heinrich Spielberger  – Keyboard  </w:t>
      </w:r>
    </w:p>
    <w:p>
      <w:pPr>
        <w:pStyle w:val="NoSpacing"/>
        <w:rPr/>
      </w:pPr>
      <w:r>
        <w:rPr/>
        <w:t xml:space="preserve">Stephan Hausen – Schlagzeug </w:t>
      </w:r>
    </w:p>
    <w:p>
      <w:pPr>
        <w:pStyle w:val="NoSpacing"/>
        <w:rPr/>
      </w:pPr>
      <w:r>
        <w:rPr/>
        <w:t xml:space="preserve">Norbert Czerwek – Bass </w:t>
      </w:r>
    </w:p>
    <w:p>
      <w:pPr>
        <w:pStyle w:val="NoSpacing"/>
        <w:rPr/>
      </w:pPr>
      <w:r>
        <w:rPr/>
        <w:t>Andreas Hutzler - Gesang</w:t>
      </w:r>
    </w:p>
    <w:p>
      <w:pPr>
        <w:pStyle w:val="NormalWeb"/>
        <w:spacing w:before="280" w:after="280"/>
        <w:rPr/>
      </w:pPr>
      <w:hyperlink r:id="rId2">
        <w:r>
          <w:rPr>
            <w:rStyle w:val="Internetverknpfung"/>
          </w:rPr>
          <w:t>www.franggn-mafia.de</w:t>
        </w:r>
      </w:hyperlink>
      <w:hyperlink r:id="rId3">
        <w:r>
          <w:rPr>
            <w:rStyle w:val="Internetverknpfung"/>
          </w:rPr>
          <w:t>https://www.youtube.com/watch?time_continue=3&amp;v=wTL_V9YnMBw&amp;feature=emb_logo</w:t>
        </w:r>
      </w:hyperlink>
    </w:p>
    <w:p>
      <w:pPr>
        <w:pStyle w:val="NoSpacing"/>
        <w:rPr/>
      </w:pPr>
      <w:r>
        <w:rPr/>
        <w:t>Das sagt die Presse:</w:t>
      </w:r>
    </w:p>
    <w:p>
      <w:pPr>
        <w:pStyle w:val="NoSpacing"/>
        <w:rPr/>
      </w:pPr>
      <w:r>
        <w:rPr/>
        <w:t>„…</w:t>
      </w:r>
      <w:r>
        <w:rPr/>
        <w:t>es hagelte enthusiastischen Applaus und erst nach 3 Zugaben war der Abend zu Ende“.</w:t>
      </w:r>
    </w:p>
    <w:p>
      <w:pPr>
        <w:pStyle w:val="NoSpacing"/>
        <w:rPr>
          <w:sz w:val="16"/>
          <w:szCs w:val="16"/>
        </w:rPr>
      </w:pPr>
      <w:r>
        <w:rPr>
          <w:sz w:val="16"/>
          <w:szCs w:val="16"/>
        </w:rPr>
        <w:t>Donaukurier 29.02.16</w:t>
      </w:r>
    </w:p>
    <w:p>
      <w:pPr>
        <w:pStyle w:val="NoSpacing"/>
        <w:rPr/>
      </w:pPr>
      <w:r>
        <w:rPr/>
        <w:t xml:space="preserve">„… </w:t>
      </w:r>
      <w:r>
        <w:rPr/>
        <w:t>eine Salve nach der nächsten – Franggn Mafia sorgte für beste Unterhaltung“</w:t>
      </w:r>
    </w:p>
    <w:p>
      <w:pPr>
        <w:pStyle w:val="NoSpacing"/>
        <w:rPr/>
      </w:pPr>
      <w:r>
        <w:rPr/>
        <w:t>„…</w:t>
      </w:r>
      <w:r>
        <w:rPr/>
        <w:t>ein saucooler Abend ging nach 2,5 Std. und mehreren Zugaben zu Ende.“</w:t>
      </w:r>
    </w:p>
    <w:p>
      <w:pPr>
        <w:pStyle w:val="NoSpacing"/>
        <w:rPr>
          <w:sz w:val="16"/>
          <w:szCs w:val="16"/>
        </w:rPr>
      </w:pPr>
      <w:r>
        <w:rPr>
          <w:sz w:val="16"/>
          <w:szCs w:val="16"/>
        </w:rPr>
        <w:t>Donaukurier 23.10.16</w:t>
      </w:r>
    </w:p>
    <w:p>
      <w:pPr>
        <w:pStyle w:val="NoSpacing"/>
        <w:rPr>
          <w:sz w:val="16"/>
          <w:szCs w:val="16"/>
        </w:rPr>
      </w:pPr>
      <w:r>
        <w:rPr/>
        <w:t>„…</w:t>
      </w:r>
      <w:r>
        <w:rPr/>
        <w:t>die Spielfreude der Altrocker war schon im Vorgespräch zum Konzert zu spüren“</w:t>
      </w:r>
      <w:r>
        <w:rPr>
          <w:sz w:val="16"/>
          <w:szCs w:val="16"/>
        </w:rPr>
        <w:t xml:space="preserve"> </w:t>
      </w:r>
    </w:p>
    <w:p>
      <w:pPr>
        <w:pStyle w:val="NoSpacing"/>
        <w:rPr/>
      </w:pPr>
      <w:r>
        <w:rPr/>
        <w:t xml:space="preserve"> „…</w:t>
      </w:r>
      <w:r>
        <w:rPr/>
        <w:t xml:space="preserve">vom ersten Song an war das Publikum dabei“ </w:t>
      </w:r>
    </w:p>
    <w:p>
      <w:pPr>
        <w:pStyle w:val="NoSpacing"/>
        <w:rPr>
          <w:sz w:val="16"/>
          <w:szCs w:val="16"/>
        </w:rPr>
      </w:pPr>
      <w:r>
        <w:rPr>
          <w:sz w:val="16"/>
          <w:szCs w:val="16"/>
        </w:rPr>
        <w:t>Neumarkter Tagblatt 07.01.17</w:t>
      </w:r>
    </w:p>
    <w:p>
      <w:pPr>
        <w:pStyle w:val="NoSpacing"/>
        <w:rPr>
          <w:rFonts w:cs="Calibri" w:cstheme="minorHAnsi"/>
          <w:color w:val="222222"/>
          <w:highlight w:val="white"/>
        </w:rPr>
      </w:pPr>
      <w:r>
        <w:rPr>
          <w:rFonts w:cs="Calibri" w:cstheme="minorHAnsi"/>
          <w:color w:val="222222"/>
          <w:shd w:fill="FFFFFF" w:val="clear"/>
        </w:rPr>
        <w:t>Wer nicht dabei war, hat wirklich was verpasst. Das Publikum war vom mehr als 3 stündigen Konzert begeistert und entließ die Franggn Mafia erst nach mehrmaligen Zugaben von der Bühne.</w:t>
      </w:r>
    </w:p>
    <w:p>
      <w:pPr>
        <w:pStyle w:val="NoSpacing"/>
        <w:rPr/>
      </w:pPr>
      <w:r>
        <w:rPr>
          <w:rFonts w:ascii="Verdana" w:hAnsi="Verdana"/>
          <w:color w:val="222222"/>
          <w:sz w:val="12"/>
          <w:szCs w:val="12"/>
          <w:shd w:fill="FFFFFF" w:val="clear"/>
        </w:rPr>
        <w:t>Neumarkt4you  - 02.12.19</w:t>
      </w:r>
    </w:p>
    <w:p>
      <w:pPr>
        <w:pStyle w:val="NoSpacing"/>
        <w:rPr>
          <w:rFonts w:ascii="Verdana" w:hAnsi="Verdana"/>
          <w:color w:val="222222"/>
          <w:sz w:val="12"/>
          <w:szCs w:val="12"/>
          <w:highlight w:val="white"/>
        </w:rPr>
      </w:pPr>
      <w:r>
        <w:rPr>
          <w:rFonts w:ascii="Verdana" w:hAnsi="Verdana"/>
          <w:color w:val="222222"/>
          <w:sz w:val="12"/>
          <w:szCs w:val="12"/>
          <w:highlight w:val="white"/>
        </w:rPr>
      </w:r>
    </w:p>
    <w:p>
      <w:pPr>
        <w:pStyle w:val="Normal"/>
        <w:rPr/>
      </w:pPr>
      <w:r>
        <w:rPr/>
        <w:t>„</w:t>
      </w:r>
      <w:r>
        <w:rPr/>
        <w:t>...Insgesamt ein hervorragend gelungener Abend zum Lachen, Tanzen, Mitsingen und Grooven - und wieder einmal ein Beleg dafür, was „ältere weiße Männer“ alles leisten können.</w:t>
      </w:r>
    </w:p>
    <w:p>
      <w:pPr>
        <w:pStyle w:val="Normal"/>
        <w:spacing w:before="0" w:after="200"/>
        <w:rPr/>
      </w:pPr>
      <w:r>
        <w:rPr>
          <w:rFonts w:ascii="Verdana" w:hAnsi="Verdana"/>
          <w:color w:val="222222"/>
          <w:sz w:val="12"/>
          <w:szCs w:val="12"/>
          <w:shd w:fill="FFFFFF" w:val="clear"/>
        </w:rPr>
        <w:t>Herbert Bauer (Text/Foto) Der Bote 08.03.2020</w:t>
      </w:r>
    </w:p>
    <w:sectPr>
      <w:type w:val="nextPage"/>
      <w:pgSz w:w="11906" w:h="16838"/>
      <w:pgMar w:left="1417" w:right="1417"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Verdana">
    <w:charset w:val="00"/>
    <w:family w:val="roman"/>
    <w:pitch w:val="variable"/>
  </w:font>
</w:fonts>
</file>

<file path=word/settings.xml><?xml version="1.0" encoding="utf-8"?>
<w:settings xmlns:w="http://schemas.openxmlformats.org/wordprocessingml/2006/main">
  <w:zoom w:percent="15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de-DE"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character" w:styleId="DefaultParagraphFont" w:default="1">
    <w:name w:val="Default Paragraph Font"/>
    <w:uiPriority w:val="1"/>
    <w:semiHidden/>
    <w:unhideWhenUsed/>
    <w:qFormat/>
    <w:rPr/>
  </w:style>
  <w:style w:type="character" w:styleId="Internetverknpfung">
    <w:name w:val="Internetverknüpfung"/>
    <w:basedOn w:val="DefaultParagraphFont"/>
    <w:uiPriority w:val="99"/>
    <w:unhideWhenUsed/>
    <w:rsid w:val="00f56742"/>
    <w:rPr>
      <w:color w:val="0000FF" w:themeColor="hyperlink"/>
      <w:u w:val="single"/>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NormalWeb">
    <w:name w:val="Normal (Web)"/>
    <w:basedOn w:val="Normal"/>
    <w:uiPriority w:val="99"/>
    <w:unhideWhenUsed/>
    <w:qFormat/>
    <w:rsid w:val="00b75af7"/>
    <w:pPr>
      <w:spacing w:lineRule="auto" w:line="240" w:beforeAutospacing="1" w:afterAutospacing="1"/>
    </w:pPr>
    <w:rPr>
      <w:rFonts w:ascii="Times New Roman" w:hAnsi="Times New Roman" w:eastAsia="Times New Roman" w:cs="Times New Roman"/>
      <w:sz w:val="24"/>
      <w:szCs w:val="24"/>
      <w:lang w:eastAsia="de-DE"/>
    </w:rPr>
  </w:style>
  <w:style w:type="paragraph" w:styleId="NoSpacing">
    <w:name w:val="No Spacing"/>
    <w:uiPriority w:val="1"/>
    <w:qFormat/>
    <w:rsid w:val="008f7c7d"/>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franggn-mafia.de/" TargetMode="External"/><Relationship Id="rId3" Type="http://schemas.openxmlformats.org/officeDocument/2006/relationships/hyperlink" Target="https://www.youtube.com/watch?time_continue=3&amp;v=wTL_V9YnMBw&amp;feature=emb_logo"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LibreOffice/6.3.4.2$Windows_X86_64 LibreOffice_project/60da17e045e08f1793c57c00ba83cdfce946d0aa</Application>
  <Pages>1</Pages>
  <Words>435</Words>
  <Characters>2541</Characters>
  <CharactersWithSpaces>2973</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2016-10-19T18:08:00Z</dcterms:created>
  <dc:creator>Andy</dc:creator>
  <dc:description/>
  <dc:language>de-DE</dc:language>
  <cp:lastModifiedBy/>
  <dcterms:modified xsi:type="dcterms:W3CDTF">2022-02-23T19:35:30Z</dcterms:modified>
  <cp:revision>36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